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F9" w:rsidRDefault="001F2541" w:rsidP="001F2541">
      <w:pPr>
        <w:pStyle w:val="Geenafstand"/>
        <w:rPr>
          <w:sz w:val="28"/>
          <w:szCs w:val="28"/>
        </w:rPr>
      </w:pPr>
      <w:r>
        <w:rPr>
          <w:b/>
          <w:sz w:val="28"/>
          <w:szCs w:val="28"/>
        </w:rPr>
        <w:t>Her</w:t>
      </w:r>
      <w:r w:rsidR="008E6911">
        <w:rPr>
          <w:b/>
          <w:sz w:val="28"/>
          <w:szCs w:val="28"/>
        </w:rPr>
        <w:t>haling spoedeisende geneeskunde.</w:t>
      </w:r>
      <w:bookmarkStart w:id="0" w:name="_GoBack"/>
      <w:bookmarkEnd w:id="0"/>
    </w:p>
    <w:p w:rsidR="00D507BB" w:rsidRDefault="00D507BB" w:rsidP="001F2541">
      <w:pPr>
        <w:pStyle w:val="Geenafstand"/>
        <w:rPr>
          <w:sz w:val="28"/>
          <w:szCs w:val="28"/>
        </w:rPr>
      </w:pPr>
    </w:p>
    <w:p w:rsidR="00D507BB" w:rsidRDefault="00D507BB" w:rsidP="001F254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Duur: 13.00 – 20.00 uur</w:t>
      </w:r>
    </w:p>
    <w:p w:rsidR="00D507BB" w:rsidRDefault="00D507BB" w:rsidP="001F2541">
      <w:pPr>
        <w:pStyle w:val="Geenafstand"/>
        <w:rPr>
          <w:sz w:val="28"/>
          <w:szCs w:val="28"/>
        </w:rPr>
      </w:pPr>
    </w:p>
    <w:p w:rsidR="00D507BB" w:rsidRDefault="00D507BB" w:rsidP="001F254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13.00 – 13.15: Inleiding en ervaringen van cursisten met het toepassen van de A-B-C-D methodiek</w:t>
      </w:r>
    </w:p>
    <w:p w:rsidR="00D507BB" w:rsidRDefault="00D507BB" w:rsidP="001F2541">
      <w:pPr>
        <w:pStyle w:val="Geenafstand"/>
        <w:rPr>
          <w:sz w:val="28"/>
          <w:szCs w:val="28"/>
        </w:rPr>
      </w:pPr>
    </w:p>
    <w:p w:rsidR="00D507BB" w:rsidRDefault="00D507BB" w:rsidP="001F254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13.15 – 15.15: Vaardigheidstraining A-B-C-D, Airwaymanagment, </w:t>
      </w:r>
    </w:p>
    <w:p w:rsidR="00D507BB" w:rsidRDefault="00D507BB" w:rsidP="001F254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O2 toediening, vernevelen</w:t>
      </w:r>
      <w:r w:rsidR="00AE14A9">
        <w:rPr>
          <w:sz w:val="28"/>
          <w:szCs w:val="28"/>
        </w:rPr>
        <w:t>, infuus inbrengen, klaarmaken systeem, medicatie therapie</w:t>
      </w:r>
    </w:p>
    <w:p w:rsidR="00AE14A9" w:rsidRDefault="00AE14A9" w:rsidP="001F2541">
      <w:pPr>
        <w:pStyle w:val="Geenafstand"/>
        <w:rPr>
          <w:sz w:val="28"/>
          <w:szCs w:val="28"/>
        </w:rPr>
      </w:pPr>
    </w:p>
    <w:p w:rsidR="00AE14A9" w:rsidRDefault="00AE14A9" w:rsidP="001F254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15.15 – 15.30: Pauze</w:t>
      </w:r>
    </w:p>
    <w:p w:rsidR="00AE14A9" w:rsidRDefault="00AE14A9" w:rsidP="001F2541">
      <w:pPr>
        <w:pStyle w:val="Geenafstand"/>
        <w:rPr>
          <w:sz w:val="28"/>
          <w:szCs w:val="28"/>
        </w:rPr>
      </w:pPr>
    </w:p>
    <w:p w:rsidR="00AE14A9" w:rsidRDefault="00AE14A9" w:rsidP="001F254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15.30 – 17.15: Casuïstiek training</w:t>
      </w:r>
      <w:r w:rsidR="00FB3986">
        <w:rPr>
          <w:sz w:val="28"/>
          <w:szCs w:val="28"/>
        </w:rPr>
        <w:t>, met nadien theoretische achtergrond.</w:t>
      </w:r>
    </w:p>
    <w:p w:rsidR="00FB3986" w:rsidRDefault="00FB3986" w:rsidP="001F2541">
      <w:pPr>
        <w:pStyle w:val="Geenafstand"/>
        <w:rPr>
          <w:sz w:val="28"/>
          <w:szCs w:val="28"/>
        </w:rPr>
      </w:pPr>
    </w:p>
    <w:p w:rsidR="00FB3986" w:rsidRDefault="00FB3986" w:rsidP="00FB398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Inspiratoire stridor / verslikking</w:t>
      </w:r>
    </w:p>
    <w:p w:rsidR="00FB3986" w:rsidRDefault="00FB3986" w:rsidP="00FB398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Acute dyspnoe (Corona)</w:t>
      </w:r>
    </w:p>
    <w:p w:rsidR="00FB3986" w:rsidRDefault="00FB3986" w:rsidP="00FB398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Sepsis</w:t>
      </w:r>
    </w:p>
    <w:p w:rsidR="00FB3986" w:rsidRDefault="00FB3986" w:rsidP="00FB3986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Hyperthermie/intoxicatie</w:t>
      </w:r>
    </w:p>
    <w:p w:rsidR="00FB3986" w:rsidRDefault="00FB3986" w:rsidP="00FB3986">
      <w:pPr>
        <w:pStyle w:val="Geenafstand"/>
        <w:rPr>
          <w:sz w:val="28"/>
          <w:szCs w:val="28"/>
        </w:rPr>
      </w:pPr>
    </w:p>
    <w:p w:rsidR="00FB3986" w:rsidRDefault="00FB3986" w:rsidP="00FB398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Oefenen stabiele zijligging, Rautek, buik-rugligging</w:t>
      </w:r>
    </w:p>
    <w:p w:rsidR="00FB3986" w:rsidRDefault="00FB3986" w:rsidP="00FB398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Scenariotraining met Lotus</w:t>
      </w:r>
    </w:p>
    <w:p w:rsidR="00FB3986" w:rsidRDefault="00FB3986" w:rsidP="00FB3986">
      <w:pPr>
        <w:pStyle w:val="Geenafstand"/>
        <w:rPr>
          <w:sz w:val="28"/>
          <w:szCs w:val="28"/>
        </w:rPr>
      </w:pPr>
    </w:p>
    <w:p w:rsidR="00FB3986" w:rsidRDefault="00FB3986" w:rsidP="00FB398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17.15 – 18.00: Pauze</w:t>
      </w:r>
    </w:p>
    <w:p w:rsidR="00FB3986" w:rsidRDefault="00FB3986" w:rsidP="00FB3986">
      <w:pPr>
        <w:pStyle w:val="Geenafstand"/>
        <w:rPr>
          <w:sz w:val="28"/>
          <w:szCs w:val="28"/>
        </w:rPr>
      </w:pPr>
    </w:p>
    <w:p w:rsidR="00FB3986" w:rsidRPr="00D507BB" w:rsidRDefault="00FB3986" w:rsidP="00FB398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18.00 – 20.00: BLS/AED training</w:t>
      </w:r>
    </w:p>
    <w:sectPr w:rsidR="00FB3986" w:rsidRPr="00D5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ED7"/>
    <w:multiLevelType w:val="hybridMultilevel"/>
    <w:tmpl w:val="0DD05198"/>
    <w:lvl w:ilvl="0" w:tplc="2AB863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1"/>
    <w:rsid w:val="0001759A"/>
    <w:rsid w:val="001F2541"/>
    <w:rsid w:val="008E6911"/>
    <w:rsid w:val="00AE14A9"/>
    <w:rsid w:val="00B73B48"/>
    <w:rsid w:val="00D507B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EBE9"/>
  <w15:chartTrackingRefBased/>
  <w15:docId w15:val="{AA48F159-4DE4-49F1-BB94-BE6BC2E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2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Hermelink, Frank</dc:creator>
  <cp:keywords/>
  <dc:description/>
  <cp:lastModifiedBy>Hermelink, Frank</cp:lastModifiedBy>
  <cp:revision>2</cp:revision>
  <dcterms:created xsi:type="dcterms:W3CDTF">2021-12-14T11:03:00Z</dcterms:created>
  <dcterms:modified xsi:type="dcterms:W3CDTF">2021-12-14T11:03:00Z</dcterms:modified>
</cp:coreProperties>
</file>